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EF" w:rsidRDefault="00FD0AEF" w:rsidP="00FD0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ПРОФСОЮЗ РАБОТНИКОВ НАРОДНОГО </w:t>
      </w:r>
    </w:p>
    <w:p w:rsidR="00FD0AEF" w:rsidRDefault="00FD0AEF" w:rsidP="00FD0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ОБРАЗОВАНИЯ И НАУКИ РФ</w:t>
      </w:r>
    </w:p>
    <w:p w:rsidR="00FD0AEF" w:rsidRDefault="00FD0AEF" w:rsidP="00FD0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(общероссийский профсоюз образования)</w:t>
      </w:r>
    </w:p>
    <w:p w:rsidR="00FD0AEF" w:rsidRDefault="00FD0AEF" w:rsidP="00FD0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КРАСНОДАРСКАЯ КРАЕВАЯ ОРГАНИЗАЦИЯ</w:t>
      </w:r>
    </w:p>
    <w:p w:rsidR="00FD0AEF" w:rsidRDefault="00FD0AEF" w:rsidP="00FD0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СОЧИНСКАЯ ГОРОДСКАЯ ОРГАНИЗАЦИЯ</w:t>
      </w:r>
    </w:p>
    <w:p w:rsidR="00FD0AEF" w:rsidRDefault="00FD0AEF" w:rsidP="00FD0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первичная профсоюзная организация</w:t>
      </w:r>
    </w:p>
    <w:p w:rsidR="00FD0AEF" w:rsidRDefault="00FD0AEF" w:rsidP="00FD0AEF">
      <w:pPr>
        <w:shd w:val="clear" w:color="auto" w:fill="FFFFFF"/>
        <w:tabs>
          <w:tab w:val="left" w:leader="underscore" w:pos="3336"/>
          <w:tab w:val="left" w:leader="underscore" w:pos="9158"/>
        </w:tabs>
        <w:spacing w:after="0" w:line="240" w:lineRule="auto"/>
        <w:ind w:firstLine="144"/>
        <w:jc w:val="center"/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 xml:space="preserve">Муниципальное общеобразовательное </w:t>
      </w:r>
    </w:p>
    <w:p w:rsidR="00FD0AEF" w:rsidRDefault="00FD0AEF" w:rsidP="00FD0AEF">
      <w:pPr>
        <w:shd w:val="clear" w:color="auto" w:fill="FFFFFF"/>
        <w:tabs>
          <w:tab w:val="left" w:leader="underscore" w:pos="3336"/>
          <w:tab w:val="left" w:leader="underscore" w:pos="9158"/>
        </w:tabs>
        <w:spacing w:after="0" w:line="240" w:lineRule="auto"/>
        <w:ind w:firstLine="144"/>
        <w:jc w:val="center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бюджетное учреждение гимназия № 5</w:t>
      </w:r>
      <w:r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_____________________________________________________________</w:t>
      </w:r>
    </w:p>
    <w:p w:rsidR="00FD0AEF" w:rsidRDefault="00FD0AEF" w:rsidP="00FD0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AEF" w:rsidRDefault="00FD0AEF" w:rsidP="00FD0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EF" w:rsidRDefault="00FD0AEF" w:rsidP="00FD0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ПУБЛИЧНЫЙ ОТЧЕТ</w:t>
      </w:r>
    </w:p>
    <w:p w:rsidR="00FD0AEF" w:rsidRDefault="00FD0AEF" w:rsidP="00FD0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ПРОФСОЮЗНОГО КОМИТЕТА </w:t>
      </w:r>
    </w:p>
    <w:p w:rsidR="00FD0AEF" w:rsidRDefault="00FD0AEF" w:rsidP="00FD0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</w:t>
      </w:r>
    </w:p>
    <w:p w:rsidR="00FD0AEF" w:rsidRDefault="00FD0AEF" w:rsidP="00FD0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БЮДЖЕТНОГО УЧРЕЖДЕНИЯ ГИМНАЗИЯ № 5 г. СОЧИ</w:t>
      </w:r>
    </w:p>
    <w:p w:rsidR="00FD0AEF" w:rsidRPr="002840D1" w:rsidRDefault="007C390B" w:rsidP="00FD0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840D1">
        <w:rPr>
          <w:rFonts w:ascii="Times New Roman" w:hAnsi="Times New Roman" w:cs="Times New Roman"/>
          <w:b/>
          <w:sz w:val="24"/>
          <w:szCs w:val="24"/>
        </w:rPr>
        <w:t>период с «19» апреля по «21» марта 2019г.</w:t>
      </w:r>
    </w:p>
    <w:p w:rsidR="00FD0AEF" w:rsidRDefault="00FD0AEF" w:rsidP="00FD0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 гимназии № 5</w:t>
      </w:r>
      <w:r w:rsidR="002840D1">
        <w:rPr>
          <w:rFonts w:ascii="Times New Roman" w:hAnsi="Times New Roman" w:cs="Times New Roman"/>
          <w:sz w:val="28"/>
          <w:szCs w:val="28"/>
        </w:rPr>
        <w:t xml:space="preserve"> насчитывает 56 человека, что составляет 7</w:t>
      </w:r>
      <w:r>
        <w:rPr>
          <w:rFonts w:ascii="Times New Roman" w:hAnsi="Times New Roman" w:cs="Times New Roman"/>
          <w:sz w:val="28"/>
          <w:szCs w:val="28"/>
        </w:rPr>
        <w:t xml:space="preserve">3% от общей </w:t>
      </w:r>
      <w:r w:rsidR="002840D1">
        <w:rPr>
          <w:rFonts w:ascii="Times New Roman" w:hAnsi="Times New Roman" w:cs="Times New Roman"/>
          <w:sz w:val="28"/>
          <w:szCs w:val="28"/>
        </w:rPr>
        <w:t>численности работников гимназии.</w:t>
      </w:r>
    </w:p>
    <w:p w:rsidR="00FD0AEF" w:rsidRDefault="002840D1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ПК – 5</w:t>
      </w:r>
      <w:r w:rsidR="00FD0AEF">
        <w:rPr>
          <w:rFonts w:ascii="Times New Roman" w:hAnsi="Times New Roman" w:cs="Times New Roman"/>
          <w:sz w:val="28"/>
          <w:szCs w:val="28"/>
        </w:rPr>
        <w:t xml:space="preserve"> человек; при ПК создана ревизионная комиссия – 3 человека. За членами профкома закреплены следующие направления работы:  организационно-массовая, защита социально-экономических интересов членов профсоюза, уполномоченный по охране труда,  работа с молодыми специалистами,  культурно-массовая и спортивная работа. С целью реализации поставленных задач и плана работы ПК каждый член профкома создает комиссию из числа рядовых членов профсоюза. 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Основными целями и задачами работы п</w:t>
      </w:r>
      <w:r w:rsidR="002840D1">
        <w:rPr>
          <w:rFonts w:ascii="Times New Roman" w:hAnsi="Times New Roman" w:cs="Times New Roman"/>
          <w:sz w:val="28"/>
          <w:szCs w:val="28"/>
          <w:u w:val="single"/>
        </w:rPr>
        <w:t xml:space="preserve">рофсоюзного комитета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были: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1.Сохранение организационного единства и укрепление первичной профсоюзной организации, путем привлечения новых членов. Повышение авторитета и значимости организации в целом.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социального партнерства.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Обеспечение условий и безопасности труда работников.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Формирование правовой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культуры.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5.Реализация Программы оздоровления членов профсоюза.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Создание благоприятного морально-психологического климата в коллективе с целью эффективности организации учебно-воспитательного процесса в гимназии.</w:t>
      </w: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AEF" w:rsidRDefault="00FD0AEF" w:rsidP="00FD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профсоюзного комитета осуществлялась в соответствии с утвержденным планом работы и поставленными задачами.</w:t>
      </w:r>
    </w:p>
    <w:p w:rsidR="00FD0AEF" w:rsidRPr="002840D1" w:rsidRDefault="00FD0AEF" w:rsidP="0028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1.Проведены профсоюзные собрания:</w:t>
      </w:r>
    </w:p>
    <w:p w:rsidR="00FD0AEF" w:rsidRDefault="00FD0AEF" w:rsidP="00FD0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трудового законодательства администрацией гимназии.</w:t>
      </w:r>
    </w:p>
    <w:p w:rsidR="00FD0AEF" w:rsidRDefault="00FD0AEF" w:rsidP="00FD0A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особенностях  режима рабочего времени и отдыха педагогических работников. </w:t>
      </w:r>
    </w:p>
    <w:p w:rsidR="00FD0AEF" w:rsidRDefault="00FD0AEF" w:rsidP="00FD0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и использовании фонда заработной платы, премиальных фондов в гимназии.</w:t>
      </w:r>
    </w:p>
    <w:p w:rsidR="00FD0AEF" w:rsidRDefault="00FD0AEF" w:rsidP="00FD0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формировании правовой культуры.</w:t>
      </w:r>
    </w:p>
    <w:p w:rsidR="00FD0AEF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2.Регулярно проводились заседания профкома, на которых рассматривались следующие вопросы: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Положений и локальных актов.</w:t>
      </w:r>
    </w:p>
    <w:p w:rsidR="00FD0AEF" w:rsidRPr="007C390B" w:rsidRDefault="00FD0AEF" w:rsidP="007C39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коллективного договора.  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 материальной помощи членам профсоюза.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с учителями – пенсионерами.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укреплении здоровья членов профсоюза и членов их семей.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культурно-массовой работы. 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</w:t>
      </w:r>
      <w:r w:rsidR="002840D1">
        <w:rPr>
          <w:rFonts w:ascii="Times New Roman" w:hAnsi="Times New Roman" w:cs="Times New Roman"/>
          <w:sz w:val="28"/>
          <w:szCs w:val="28"/>
        </w:rPr>
        <w:t>еличении профсоюзного членства.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 режима рабочего времени и отдыха педагогических работников.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культурно-массовой работы и отдыха членов профсоюза.</w:t>
      </w:r>
    </w:p>
    <w:p w:rsidR="00FD0AEF" w:rsidRDefault="00FD0AEF" w:rsidP="00FD0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наставничества.  </w:t>
      </w:r>
    </w:p>
    <w:p w:rsidR="00FD0AEF" w:rsidRDefault="00FD0AEF" w:rsidP="00FD0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Одним из приоритетных направлений деятельности является развитие социального партнерства, предусматривающего соблюдение трудового законодательства, единство действий в организации и решении вопр</w:t>
      </w:r>
      <w:r w:rsidR="002840D1">
        <w:rPr>
          <w:rFonts w:ascii="Times New Roman" w:hAnsi="Times New Roman" w:cs="Times New Roman"/>
          <w:sz w:val="28"/>
          <w:szCs w:val="28"/>
        </w:rPr>
        <w:t xml:space="preserve">осов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коллективного договора, по согласованию положений и локальных актов, взаимоуважение и понимание,  оказание консультативной помощи. В соответствии с планом осуществлялся контроль за соблюдением администрацией трудового законодательства, что подтверждено документально.</w:t>
      </w:r>
    </w:p>
    <w:p w:rsidR="00FD0AEF" w:rsidRDefault="00FD0AEF" w:rsidP="00FD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гимназии предоставляет профкому необходимую информацию по любым вопросам труда и социально – экономического развития учреждения.</w:t>
      </w:r>
    </w:p>
    <w:p w:rsidR="00FD0AEF" w:rsidRDefault="00FD0AEF" w:rsidP="00FD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ПК включаются в состав комиссий по тарификации, аттестации рабочих мест, охране труда, социальному страхованию, по составлению Правил внутреннего распорядка, по определению форм профессиональной подготовки и повышения квалификации работников, решению различных организационных вопросов.</w:t>
      </w:r>
    </w:p>
    <w:p w:rsidR="00FD0AEF" w:rsidRDefault="00FD0AEF" w:rsidP="00FD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предоставлено помещение для хранения документации ПК</w:t>
      </w:r>
    </w:p>
    <w:p w:rsidR="00FD0AEF" w:rsidRDefault="002840D1" w:rsidP="00FD0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(каб. №20</w:t>
      </w:r>
      <w:r w:rsidR="00FD0AEF">
        <w:rPr>
          <w:rFonts w:ascii="Times New Roman" w:hAnsi="Times New Roman" w:cs="Times New Roman"/>
          <w:sz w:val="28"/>
          <w:szCs w:val="28"/>
        </w:rPr>
        <w:t>),  предоставлена возможность размещения информации о работе ПК в доступном для всех работников месте (учительская).</w:t>
      </w:r>
    </w:p>
    <w:p w:rsidR="00FD0AEF" w:rsidRDefault="00FD0AEF" w:rsidP="00FD0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Конфликтных ситуаций не возникало.</w:t>
      </w:r>
    </w:p>
    <w:p w:rsidR="00FD0AEF" w:rsidRDefault="00FD0AEF" w:rsidP="00FD0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Особое внимание уделялось реализации основных прав членов профсоюза </w:t>
      </w:r>
    </w:p>
    <w:p w:rsidR="00FD0AEF" w:rsidRDefault="00FD0AEF" w:rsidP="00FD0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вопросам:</w:t>
      </w:r>
    </w:p>
    <w:p w:rsidR="00FD0AEF" w:rsidRDefault="007C390B" w:rsidP="00FD0A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</w:t>
      </w:r>
    </w:p>
    <w:p w:rsidR="00FD0AEF" w:rsidRDefault="00FD0AEF" w:rsidP="00FD0A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</w:t>
      </w:r>
      <w:r w:rsidR="007C390B">
        <w:rPr>
          <w:rFonts w:ascii="Times New Roman" w:hAnsi="Times New Roman" w:cs="Times New Roman"/>
          <w:sz w:val="28"/>
          <w:szCs w:val="28"/>
        </w:rPr>
        <w:t xml:space="preserve"> и повышение квалификации </w:t>
      </w:r>
    </w:p>
    <w:p w:rsidR="00FD0AEF" w:rsidRDefault="00FD0AEF" w:rsidP="00FD0A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правовой культуры:</w:t>
      </w:r>
    </w:p>
    <w:p w:rsidR="00FD0AEF" w:rsidRDefault="00FD0AEF" w:rsidP="00FD0A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 режима рабочего времени и отдыха педагогических работников.</w:t>
      </w:r>
    </w:p>
    <w:p w:rsidR="00FD0AEF" w:rsidRDefault="00FD0AEF" w:rsidP="00FD0A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законодательство. Трудовой договор. Эффективный контракт.</w:t>
      </w:r>
    </w:p>
    <w:p w:rsidR="00FD0AEF" w:rsidRDefault="00FD0AEF" w:rsidP="00FD0A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труда и дисциплинарные взыскания.</w:t>
      </w:r>
    </w:p>
    <w:p w:rsidR="00FD0AEF" w:rsidRDefault="00FD0AEF" w:rsidP="00FD0A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ведению трудовых книжек.</w:t>
      </w:r>
    </w:p>
    <w:p w:rsidR="00FD0AEF" w:rsidRDefault="00FD0AEF" w:rsidP="00FD0A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Совмещение и совместительство.</w:t>
      </w:r>
    </w:p>
    <w:p w:rsidR="00FD0AEF" w:rsidRDefault="00FD0AEF" w:rsidP="00FD0A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окнах и методических днях.</w:t>
      </w:r>
    </w:p>
    <w:p w:rsidR="00FD0AEF" w:rsidRDefault="00FD0AEF" w:rsidP="00FD0A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прохождении ежегодного медосмотра работников.</w:t>
      </w:r>
    </w:p>
    <w:p w:rsidR="00FD0AEF" w:rsidRDefault="00FD0AEF" w:rsidP="00FD0A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педработникам длительного отпуска сроком до одного года.</w:t>
      </w:r>
    </w:p>
    <w:p w:rsidR="00FD0AEF" w:rsidRDefault="00FD0AEF" w:rsidP="00FD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эффективности реализации программы по формированию правовой культуры использованы такие формы работы, как профсоюзное собрание, совместные заседания профсоюзного комитета и предметной кафедры, индивидуальные консультации.</w:t>
      </w:r>
    </w:p>
    <w:p w:rsidR="00FD0AEF" w:rsidRDefault="00FD0AEF" w:rsidP="00FD0A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и перераспределение нагрузки учителей-предметников в связи с производственной необходимостью (увольнение по собственному желанию); законодательных нарушений нет; претензий со стороны работников нет;</w:t>
      </w:r>
    </w:p>
    <w:p w:rsidR="00FD0AEF" w:rsidRDefault="00FD0AEF" w:rsidP="00FD0A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социально – трудовым вопросам осуществлялось беспрепятственно; письменных заявлений нет;</w:t>
      </w:r>
    </w:p>
    <w:p w:rsidR="00FD0AEF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важное значение имеет и участие профсоюза</w:t>
      </w:r>
    </w:p>
    <w:p w:rsidR="00FD0AEF" w:rsidRPr="00EA2077" w:rsidRDefault="00FD0AEF" w:rsidP="00FD0A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оказании материал</w:t>
      </w:r>
      <w:r w:rsidR="00795598">
        <w:rPr>
          <w:rFonts w:ascii="Times New Roman" w:hAnsi="Times New Roman" w:cs="Times New Roman"/>
          <w:sz w:val="28"/>
          <w:szCs w:val="28"/>
        </w:rPr>
        <w:t>ьной помощи членам профсоюза: 1</w:t>
      </w:r>
      <w:r w:rsidR="00795598" w:rsidRPr="00795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за отчетный период получили  материальную помощь в связи с затруднительным семейн</w:t>
      </w:r>
      <w:r w:rsidR="00EA2077">
        <w:rPr>
          <w:rFonts w:ascii="Times New Roman" w:hAnsi="Times New Roman" w:cs="Times New Roman"/>
          <w:sz w:val="28"/>
          <w:szCs w:val="28"/>
        </w:rPr>
        <w:t>ым положением.</w:t>
      </w:r>
    </w:p>
    <w:p w:rsidR="00FD0AEF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улучшения морально – психологического климата в коллективе, проводятся выездные меропр</w:t>
      </w:r>
      <w:r w:rsidR="007C390B">
        <w:rPr>
          <w:rFonts w:ascii="Times New Roman" w:hAnsi="Times New Roman" w:cs="Times New Roman"/>
          <w:sz w:val="28"/>
          <w:szCs w:val="28"/>
        </w:rPr>
        <w:t xml:space="preserve">иятия, праздники, районные </w:t>
      </w:r>
      <w:r>
        <w:rPr>
          <w:rFonts w:ascii="Times New Roman" w:hAnsi="Times New Roman" w:cs="Times New Roman"/>
          <w:sz w:val="28"/>
          <w:szCs w:val="28"/>
        </w:rPr>
        <w:t xml:space="preserve"> спортивные мероприятия среди </w:t>
      </w:r>
      <w:r w:rsidR="007C390B">
        <w:rPr>
          <w:rFonts w:ascii="Times New Roman" w:hAnsi="Times New Roman" w:cs="Times New Roman"/>
          <w:sz w:val="28"/>
          <w:szCs w:val="28"/>
        </w:rPr>
        <w:t>учительства (волейбол, гандбол</w:t>
      </w:r>
      <w:r>
        <w:rPr>
          <w:rFonts w:ascii="Times New Roman" w:hAnsi="Times New Roman" w:cs="Times New Roman"/>
          <w:sz w:val="28"/>
          <w:szCs w:val="28"/>
        </w:rPr>
        <w:t>), способствующие сплочению коллектива, выявлению личностных индивидуальных качеств работников, установлению  доброжелательных отношений, основанных на уважении дру</w:t>
      </w:r>
      <w:r w:rsidR="007C390B">
        <w:rPr>
          <w:rFonts w:ascii="Times New Roman" w:hAnsi="Times New Roman" w:cs="Times New Roman"/>
          <w:sz w:val="28"/>
          <w:szCs w:val="28"/>
        </w:rPr>
        <w:t>г к другу,   взаимовыручке и вза</w:t>
      </w:r>
      <w:r>
        <w:rPr>
          <w:rFonts w:ascii="Times New Roman" w:hAnsi="Times New Roman" w:cs="Times New Roman"/>
          <w:sz w:val="28"/>
          <w:szCs w:val="28"/>
        </w:rPr>
        <w:t>имоподдержке.</w:t>
      </w:r>
    </w:p>
    <w:p w:rsidR="00FD0AEF" w:rsidRPr="00795598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9.Одним из значимых вопросов является участие профкома и членов профсоюза в мероприятиях разного уровня (город, край, работа со СМИ), размещение материалов на профсайте. </w:t>
      </w:r>
    </w:p>
    <w:p w:rsidR="00FD0AEF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598" w:rsidRPr="00795598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анализа организации работы профсоюзного комитета </w:t>
      </w:r>
      <w:r>
        <w:rPr>
          <w:rFonts w:ascii="Times New Roman" w:hAnsi="Times New Roman" w:cs="Times New Roman"/>
          <w:sz w:val="28"/>
          <w:szCs w:val="28"/>
          <w:u w:val="single"/>
        </w:rPr>
        <w:t>рекомендовано:</w:t>
      </w:r>
    </w:p>
    <w:p w:rsidR="00FD0AEF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1.Активизировать работу по вопросу участия ПК и членов профсоюза в мероприятиях разного уровня,  связи со СМИ.</w:t>
      </w:r>
    </w:p>
    <w:p w:rsidR="00795598" w:rsidRDefault="00795598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2.Повысить членство в профсоюзе.</w:t>
      </w:r>
    </w:p>
    <w:p w:rsidR="00FD0AEF" w:rsidRDefault="00FD0AEF" w:rsidP="00F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EF" w:rsidRDefault="00FD0AEF" w:rsidP="00FD0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AEF" w:rsidRDefault="00FD0AEF" w:rsidP="00FD0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AEF" w:rsidRDefault="00FD0AEF" w:rsidP="00FD0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ПК                                             </w:t>
      </w:r>
      <w:r w:rsidR="007C390B">
        <w:rPr>
          <w:rFonts w:ascii="Times New Roman" w:hAnsi="Times New Roman" w:cs="Times New Roman"/>
          <w:b/>
          <w:sz w:val="28"/>
          <w:szCs w:val="28"/>
        </w:rPr>
        <w:t xml:space="preserve">                     М.Г.Алексанян</w:t>
      </w:r>
    </w:p>
    <w:p w:rsidR="00A96EED" w:rsidRDefault="00795598"/>
    <w:sectPr w:rsidR="00A96EED" w:rsidSect="0055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2CD4"/>
    <w:multiLevelType w:val="hybridMultilevel"/>
    <w:tmpl w:val="0FD6FC5A"/>
    <w:lvl w:ilvl="0" w:tplc="04190009">
      <w:start w:val="1"/>
      <w:numFmt w:val="bullet"/>
      <w:lvlText w:val=""/>
      <w:lvlJc w:val="left"/>
      <w:pPr>
        <w:ind w:left="11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549C1"/>
    <w:multiLevelType w:val="hybridMultilevel"/>
    <w:tmpl w:val="6BCCFC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3481E"/>
    <w:multiLevelType w:val="hybridMultilevel"/>
    <w:tmpl w:val="C8E44F4E"/>
    <w:lvl w:ilvl="0" w:tplc="041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4282C"/>
    <w:multiLevelType w:val="hybridMultilevel"/>
    <w:tmpl w:val="C4EAF1CE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47FCC"/>
    <w:multiLevelType w:val="hybridMultilevel"/>
    <w:tmpl w:val="F378F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FD0AEF"/>
    <w:rsid w:val="002840D1"/>
    <w:rsid w:val="00464887"/>
    <w:rsid w:val="00541343"/>
    <w:rsid w:val="005509D6"/>
    <w:rsid w:val="006B72AB"/>
    <w:rsid w:val="00795598"/>
    <w:rsid w:val="007C390B"/>
    <w:rsid w:val="007C5671"/>
    <w:rsid w:val="00817149"/>
    <w:rsid w:val="00EA2077"/>
    <w:rsid w:val="00FD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Фёдоровна</dc:creator>
  <cp:lastModifiedBy>Мариам Граатовна</cp:lastModifiedBy>
  <cp:revision>7</cp:revision>
  <dcterms:created xsi:type="dcterms:W3CDTF">2017-01-25T12:00:00Z</dcterms:created>
  <dcterms:modified xsi:type="dcterms:W3CDTF">2019-03-20T07:42:00Z</dcterms:modified>
</cp:coreProperties>
</file>